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2C" w:rsidRPr="002A531A" w:rsidRDefault="00E84B2C" w:rsidP="002A531A">
      <w:pPr>
        <w:rPr>
          <w:rFonts w:asciiTheme="majorEastAsia" w:eastAsiaTheme="majorEastAsia" w:hAnsiTheme="majorEastAsia" w:hint="eastAsia"/>
          <w:b/>
          <w:sz w:val="28"/>
          <w:szCs w:val="28"/>
        </w:rPr>
      </w:pPr>
      <w:r w:rsidRPr="002A531A">
        <w:rPr>
          <w:rFonts w:asciiTheme="majorEastAsia" w:eastAsiaTheme="majorEastAsia" w:hAnsiTheme="majorEastAsia" w:hint="eastAsia"/>
          <w:b/>
          <w:sz w:val="28"/>
          <w:szCs w:val="28"/>
        </w:rPr>
        <w:t>おむつかぶれ</w:t>
      </w:r>
    </w:p>
    <w:p w:rsidR="00E84B2C" w:rsidRPr="002A531A" w:rsidRDefault="00E84B2C" w:rsidP="002A531A">
      <w:pPr>
        <w:rPr>
          <w:rFonts w:asciiTheme="majorEastAsia" w:eastAsiaTheme="majorEastAsia" w:hAnsiTheme="majorEastAsia" w:hint="eastAsia"/>
          <w:sz w:val="24"/>
          <w:szCs w:val="24"/>
        </w:rPr>
      </w:pPr>
      <w:r w:rsidRPr="002A531A">
        <w:rPr>
          <w:rFonts w:asciiTheme="majorEastAsia" w:eastAsiaTheme="majorEastAsia" w:hAnsiTheme="majorEastAsia" w:hint="eastAsia"/>
          <w:sz w:val="24"/>
          <w:szCs w:val="24"/>
        </w:rPr>
        <w:t>おむつかぶれはよくある赤ちゃんの皮膚のトラブル</w:t>
      </w:r>
    </w:p>
    <w:p w:rsidR="00E84B2C" w:rsidRPr="00E84B2C" w:rsidRDefault="00E84B2C" w:rsidP="002A531A">
      <w:pPr>
        <w:spacing w:line="20" w:lineRule="atLeast"/>
        <w:rPr>
          <w:rFonts w:asciiTheme="majorEastAsia" w:eastAsiaTheme="majorEastAsia" w:hAnsiTheme="majorEastAsia"/>
          <w:b/>
        </w:rPr>
      </w:pPr>
      <w:r w:rsidRPr="00E84B2C">
        <w:rPr>
          <w:rFonts w:asciiTheme="majorEastAsia" w:eastAsiaTheme="majorEastAsia" w:hAnsiTheme="majorEastAsia" w:hint="eastAsia"/>
          <w:b/>
        </w:rPr>
        <w:t>どうしておむつかぶれができるの？</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おむつは、おしっこやうんちが外にもれないようにとあてるものですが、おしっこ、うんちが出て</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そのままにしておくと,アンモニアなどの化学物質やうんちの成分の働きで皮膚をいためてしまいます。</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特に胃腸炎などで下痢が続くと、うんちの成分が刺激になってかぶれをおこしてしまいます。</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また、皮膚がおむつですれることも原因になります。</w:t>
      </w:r>
    </w:p>
    <w:p w:rsidR="00E84B2C" w:rsidRPr="002A531A" w:rsidRDefault="00E84B2C" w:rsidP="002A531A">
      <w:pPr>
        <w:spacing w:line="20" w:lineRule="atLeast"/>
        <w:rPr>
          <w:rFonts w:asciiTheme="majorEastAsia" w:eastAsiaTheme="majorEastAsia" w:hAnsiTheme="majorEastAsia" w:hint="eastAsia"/>
          <w:sz w:val="20"/>
          <w:szCs w:val="20"/>
        </w:rPr>
      </w:pPr>
    </w:p>
    <w:p w:rsidR="00E84B2C" w:rsidRPr="00E84B2C" w:rsidRDefault="00E84B2C" w:rsidP="002A531A">
      <w:pPr>
        <w:spacing w:line="20" w:lineRule="atLeast"/>
        <w:rPr>
          <w:rFonts w:asciiTheme="majorEastAsia" w:eastAsiaTheme="majorEastAsia" w:hAnsiTheme="majorEastAsia" w:hint="eastAsia"/>
          <w:b/>
        </w:rPr>
      </w:pPr>
      <w:r w:rsidRPr="00E84B2C">
        <w:rPr>
          <w:rFonts w:asciiTheme="majorEastAsia" w:eastAsiaTheme="majorEastAsia" w:hAnsiTheme="majorEastAsia" w:hint="eastAsia"/>
          <w:b/>
        </w:rPr>
        <w:t>おむつかぶれは予防が大切</w:t>
      </w:r>
    </w:p>
    <w:p w:rsidR="00E84B2C" w:rsidRPr="00E84B2C" w:rsidRDefault="00E84B2C" w:rsidP="002A531A">
      <w:pPr>
        <w:spacing w:line="20" w:lineRule="atLeast"/>
        <w:rPr>
          <w:rFonts w:asciiTheme="majorEastAsia" w:eastAsiaTheme="majorEastAsia" w:hAnsiTheme="majorEastAsia" w:hint="eastAsia"/>
          <w:sz w:val="24"/>
          <w:szCs w:val="24"/>
          <w:u w:val="double"/>
        </w:rPr>
      </w:pPr>
      <w:r w:rsidRPr="00E84B2C">
        <w:rPr>
          <w:rFonts w:asciiTheme="majorEastAsia" w:eastAsiaTheme="majorEastAsia" w:hAnsiTheme="majorEastAsia" w:hint="eastAsia"/>
          <w:sz w:val="24"/>
          <w:szCs w:val="24"/>
          <w:u w:val="double"/>
        </w:rPr>
        <w:t>★おむつはこまめにとりかえましょう。</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おしっこやうんちをしたなと思ったら、さりげなく見てみましょう。</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外出中だったからとか夜中に面倒だからと、そのままにしているとむれてしまいますよ！！</w:t>
      </w:r>
    </w:p>
    <w:p w:rsidR="00E84B2C" w:rsidRPr="002A531A" w:rsidRDefault="00E84B2C" w:rsidP="002A531A">
      <w:pPr>
        <w:spacing w:line="20" w:lineRule="atLeast"/>
        <w:rPr>
          <w:rFonts w:asciiTheme="majorEastAsia" w:eastAsiaTheme="majorEastAsia" w:hAnsiTheme="majorEastAsia" w:hint="eastAsia"/>
          <w:sz w:val="20"/>
          <w:szCs w:val="20"/>
          <w:u w:val="double"/>
        </w:rPr>
      </w:pPr>
    </w:p>
    <w:p w:rsidR="00E84B2C" w:rsidRPr="00E84B2C" w:rsidRDefault="00E84B2C" w:rsidP="002A531A">
      <w:pPr>
        <w:spacing w:line="20" w:lineRule="atLeast"/>
        <w:rPr>
          <w:rFonts w:asciiTheme="majorEastAsia" w:eastAsiaTheme="majorEastAsia" w:hAnsiTheme="majorEastAsia" w:hint="eastAsia"/>
          <w:sz w:val="24"/>
          <w:szCs w:val="24"/>
          <w:u w:val="double"/>
        </w:rPr>
      </w:pPr>
      <w:r w:rsidRPr="00E84B2C">
        <w:rPr>
          <w:rFonts w:asciiTheme="majorEastAsia" w:eastAsiaTheme="majorEastAsia" w:hAnsiTheme="majorEastAsia" w:hint="eastAsia"/>
          <w:sz w:val="24"/>
          <w:szCs w:val="24"/>
          <w:u w:val="double"/>
        </w:rPr>
        <w:t>★おしりはぬるま湯でしっかり洗って乾かしましょう。</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おむつをかえるたびにおしりをぬるま湯で洗って、よく乾かしてからおむつをすれば</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おむつかぶれにはなりません。また、なったとしてもすぐに治ってしまいます。</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おしりふき（ぬれティッシュ）もよいのですが、時々はおむつをはずしておしりを乾かすのもよいでしょう。</w:t>
      </w:r>
    </w:p>
    <w:p w:rsidR="00E84B2C" w:rsidRPr="002A531A" w:rsidRDefault="00E84B2C" w:rsidP="002A531A">
      <w:pPr>
        <w:spacing w:line="20" w:lineRule="atLeast"/>
        <w:rPr>
          <w:rFonts w:asciiTheme="majorEastAsia" w:eastAsiaTheme="majorEastAsia" w:hAnsiTheme="majorEastAsia" w:hint="eastAsia"/>
          <w:sz w:val="20"/>
          <w:szCs w:val="20"/>
          <w:u w:val="double"/>
        </w:rPr>
      </w:pPr>
    </w:p>
    <w:p w:rsidR="00E84B2C" w:rsidRPr="00E84B2C" w:rsidRDefault="00E84B2C" w:rsidP="002A531A">
      <w:pPr>
        <w:spacing w:line="20" w:lineRule="atLeast"/>
        <w:rPr>
          <w:rFonts w:asciiTheme="majorEastAsia" w:eastAsiaTheme="majorEastAsia" w:hAnsiTheme="majorEastAsia" w:hint="eastAsia"/>
          <w:sz w:val="24"/>
          <w:szCs w:val="24"/>
          <w:u w:val="double"/>
        </w:rPr>
      </w:pPr>
      <w:r w:rsidRPr="00E84B2C">
        <w:rPr>
          <w:rFonts w:asciiTheme="majorEastAsia" w:eastAsiaTheme="majorEastAsia" w:hAnsiTheme="majorEastAsia" w:hint="eastAsia"/>
          <w:sz w:val="24"/>
          <w:szCs w:val="24"/>
          <w:u w:val="double"/>
        </w:rPr>
        <w:t>★紙おむつだからと安心しすぎないように</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紙おむつでも布おむつでも、まめに取りかえるのを心がければ、どちらを使っても良いと思います。</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最近、紙おむつは吸湿性や通気性がよくなり、おしりがいつもサラサラになっているように工夫されていますが、長時間使用し汚れたままにしておくとおむつかぶれの原因になります。</w:t>
      </w:r>
    </w:p>
    <w:p w:rsidR="00E84B2C" w:rsidRDefault="00E84B2C" w:rsidP="002A531A">
      <w:pPr>
        <w:spacing w:line="20" w:lineRule="atLeast"/>
        <w:rPr>
          <w:rFonts w:asciiTheme="majorEastAsia" w:eastAsiaTheme="majorEastAsia" w:hAnsiTheme="majorEastAsia" w:hint="eastAsia"/>
        </w:rPr>
      </w:pPr>
    </w:p>
    <w:p w:rsidR="00E84B2C" w:rsidRPr="00E84B2C" w:rsidRDefault="00E84B2C" w:rsidP="002A531A">
      <w:pPr>
        <w:spacing w:line="20" w:lineRule="atLeast"/>
        <w:rPr>
          <w:rFonts w:asciiTheme="majorEastAsia" w:eastAsiaTheme="majorEastAsia" w:hAnsiTheme="majorEastAsia" w:hint="eastAsia"/>
          <w:sz w:val="24"/>
          <w:szCs w:val="24"/>
          <w:u w:val="double"/>
        </w:rPr>
      </w:pPr>
      <w:r w:rsidRPr="00E84B2C">
        <w:rPr>
          <w:rFonts w:asciiTheme="majorEastAsia" w:eastAsiaTheme="majorEastAsia" w:hAnsiTheme="majorEastAsia" w:hint="eastAsia"/>
          <w:sz w:val="24"/>
          <w:szCs w:val="24"/>
          <w:u w:val="double"/>
        </w:rPr>
        <w:t>★パウダーはやめましょう。</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おむつかぶれにパウダーをつけると、粉がおしっこやうんちを吸い込んで皮膚についたままになるので</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悪化することがあります。</w:t>
      </w:r>
    </w:p>
    <w:p w:rsidR="00E84B2C" w:rsidRPr="002A531A" w:rsidRDefault="00E84B2C" w:rsidP="002A531A">
      <w:pPr>
        <w:spacing w:line="20" w:lineRule="atLeast"/>
        <w:rPr>
          <w:rFonts w:asciiTheme="majorEastAsia" w:eastAsiaTheme="majorEastAsia" w:hAnsiTheme="majorEastAsia" w:hint="eastAsia"/>
          <w:sz w:val="20"/>
          <w:szCs w:val="20"/>
        </w:rPr>
      </w:pPr>
    </w:p>
    <w:p w:rsidR="00E84B2C" w:rsidRPr="00E84B2C" w:rsidRDefault="00E84B2C" w:rsidP="002A531A">
      <w:pPr>
        <w:spacing w:line="20" w:lineRule="atLeast"/>
        <w:rPr>
          <w:rFonts w:asciiTheme="majorEastAsia" w:eastAsiaTheme="majorEastAsia" w:hAnsiTheme="majorEastAsia" w:hint="eastAsia"/>
          <w:b/>
        </w:rPr>
      </w:pPr>
      <w:r w:rsidRPr="00E84B2C">
        <w:rPr>
          <w:rFonts w:asciiTheme="majorEastAsia" w:eastAsiaTheme="majorEastAsia" w:hAnsiTheme="majorEastAsia" w:hint="eastAsia"/>
          <w:b/>
        </w:rPr>
        <w:t>治療はどうするの？</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手持ちの薬を自己流で塗るのはおすすめできません。</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おむつをかえるたびに洗ってもおむつかぶれが良くならないときは、かかりつけの小児科医を受診し症状にあった塗り薬を処方してもらいましょう。</w:t>
      </w:r>
    </w:p>
    <w:p w:rsidR="00E84B2C" w:rsidRPr="00E84B2C" w:rsidRDefault="00E84B2C" w:rsidP="002A531A">
      <w:pPr>
        <w:spacing w:line="20" w:lineRule="atLeast"/>
        <w:rPr>
          <w:rFonts w:asciiTheme="majorEastAsia" w:eastAsiaTheme="majorEastAsia" w:hAnsiTheme="majorEastAsia" w:hint="eastAsia"/>
        </w:rPr>
      </w:pPr>
      <w:r w:rsidRPr="002A531A">
        <w:rPr>
          <w:rFonts w:asciiTheme="majorEastAsia" w:eastAsiaTheme="majorEastAsia" w:hAnsiTheme="majorEastAsia" w:hint="eastAsia"/>
          <w:sz w:val="20"/>
          <w:szCs w:val="20"/>
        </w:rPr>
        <w:t>塗り薬は</w:t>
      </w:r>
      <w:r w:rsidRPr="00E84B2C">
        <w:rPr>
          <w:rFonts w:asciiTheme="majorEastAsia" w:eastAsiaTheme="majorEastAsia" w:hAnsiTheme="majorEastAsia" w:hint="eastAsia"/>
        </w:rPr>
        <w:t>、</w:t>
      </w:r>
    </w:p>
    <w:p w:rsidR="00E84B2C" w:rsidRPr="002A531A" w:rsidRDefault="00E84B2C" w:rsidP="002A531A">
      <w:pPr>
        <w:spacing w:line="20" w:lineRule="atLeast"/>
        <w:rPr>
          <w:rFonts w:asciiTheme="majorEastAsia" w:eastAsiaTheme="majorEastAsia" w:hAnsiTheme="majorEastAsia" w:hint="eastAsia"/>
          <w:b/>
        </w:rPr>
      </w:pPr>
      <w:r w:rsidRPr="002A531A">
        <w:rPr>
          <w:rFonts w:asciiTheme="majorEastAsia" w:eastAsiaTheme="majorEastAsia" w:hAnsiTheme="majorEastAsia" w:hint="eastAsia"/>
          <w:b/>
        </w:rPr>
        <w:t>○ぬれたおむつを交換したとき</w:t>
      </w:r>
    </w:p>
    <w:p w:rsidR="00E84B2C" w:rsidRPr="002A531A" w:rsidRDefault="00E84B2C" w:rsidP="002A531A">
      <w:pPr>
        <w:spacing w:line="20" w:lineRule="atLeast"/>
        <w:rPr>
          <w:rFonts w:asciiTheme="majorEastAsia" w:eastAsiaTheme="majorEastAsia" w:hAnsiTheme="majorEastAsia" w:hint="eastAsia"/>
          <w:b/>
        </w:rPr>
      </w:pPr>
      <w:r w:rsidRPr="002A531A">
        <w:rPr>
          <w:rFonts w:asciiTheme="majorEastAsia" w:eastAsiaTheme="majorEastAsia" w:hAnsiTheme="majorEastAsia" w:hint="eastAsia"/>
          <w:b/>
        </w:rPr>
        <w:t>○うんちの後にきれいに洗ってから</w:t>
      </w:r>
    </w:p>
    <w:p w:rsidR="00E84B2C" w:rsidRPr="00E84B2C" w:rsidRDefault="00E84B2C" w:rsidP="002A531A">
      <w:pPr>
        <w:spacing w:line="20" w:lineRule="atLeast"/>
        <w:rPr>
          <w:rFonts w:asciiTheme="majorEastAsia" w:eastAsiaTheme="majorEastAsia" w:hAnsiTheme="majorEastAsia" w:hint="eastAsia"/>
        </w:rPr>
      </w:pPr>
      <w:r w:rsidRPr="002A531A">
        <w:rPr>
          <w:rFonts w:asciiTheme="majorEastAsia" w:eastAsiaTheme="majorEastAsia" w:hAnsiTheme="majorEastAsia" w:hint="eastAsia"/>
          <w:b/>
        </w:rPr>
        <w:t>○入浴後</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に塗ってあげてください。</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なお１ヶ月未満の赤ちゃんや、胃腸炎で下痢の回数が多い場合は、うんちのたびにおしりをきれいに</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洗うのを忘れずに。</w:t>
      </w:r>
    </w:p>
    <w:p w:rsidR="002A531A" w:rsidRDefault="002A531A" w:rsidP="002A531A">
      <w:pPr>
        <w:spacing w:line="20" w:lineRule="atLeast"/>
        <w:rPr>
          <w:rFonts w:asciiTheme="majorEastAsia" w:eastAsiaTheme="majorEastAsia" w:hAnsiTheme="majorEastAsia" w:hint="eastAsia"/>
        </w:rPr>
      </w:pPr>
    </w:p>
    <w:p w:rsidR="002A531A" w:rsidRDefault="002A531A" w:rsidP="002A531A">
      <w:pPr>
        <w:spacing w:line="20" w:lineRule="atLeast"/>
        <w:rPr>
          <w:rFonts w:asciiTheme="majorEastAsia" w:eastAsiaTheme="majorEastAsia" w:hAnsiTheme="majorEastAsia" w:hint="eastAsia"/>
          <w:b/>
        </w:rPr>
      </w:pPr>
    </w:p>
    <w:p w:rsidR="00E84B2C" w:rsidRPr="002A531A" w:rsidRDefault="00E84B2C" w:rsidP="002A531A">
      <w:pPr>
        <w:spacing w:line="20" w:lineRule="atLeast"/>
        <w:rPr>
          <w:rFonts w:asciiTheme="majorEastAsia" w:eastAsiaTheme="majorEastAsia" w:hAnsiTheme="majorEastAsia" w:hint="eastAsia"/>
          <w:b/>
        </w:rPr>
      </w:pPr>
      <w:r w:rsidRPr="002A531A">
        <w:rPr>
          <w:rFonts w:asciiTheme="majorEastAsia" w:eastAsiaTheme="majorEastAsia" w:hAnsiTheme="majorEastAsia" w:hint="eastAsia"/>
          <w:b/>
        </w:rPr>
        <w:t>おむつかぶれが長引くときはカンジダ皮膚炎かもしれません！！</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lastRenderedPageBreak/>
        <w:t>おむつかぶれが長引いたり、安易に市販薬やステロイド入りの薬を塗り続けていると陰部や</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おしりの周りが痛々しいくらい真っ赤になり、さらに皮膚が薄くむけてくることがあります。</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こんなときは一度受診してください。カビの一種であるカンジダによる皮膚炎が考えられます。</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一般的のおむつかぶれの薬は効きませんが、カビに効く塗り薬をつけるとよりよくなります。</w:t>
      </w:r>
    </w:p>
    <w:p w:rsidR="002A531A" w:rsidRPr="002A531A" w:rsidRDefault="002A531A" w:rsidP="002A531A">
      <w:pPr>
        <w:spacing w:line="20" w:lineRule="atLeast"/>
        <w:rPr>
          <w:rFonts w:asciiTheme="majorEastAsia" w:eastAsiaTheme="majorEastAsia" w:hAnsiTheme="majorEastAsia"/>
          <w:sz w:val="20"/>
          <w:szCs w:val="20"/>
        </w:rPr>
      </w:pPr>
    </w:p>
    <w:p w:rsidR="00E84B2C" w:rsidRPr="002A531A" w:rsidRDefault="00E84B2C" w:rsidP="002A531A">
      <w:pPr>
        <w:spacing w:line="20" w:lineRule="atLeast"/>
        <w:rPr>
          <w:rFonts w:asciiTheme="majorEastAsia" w:eastAsiaTheme="majorEastAsia" w:hAnsiTheme="majorEastAsia" w:hint="eastAsia"/>
          <w:b/>
        </w:rPr>
      </w:pPr>
      <w:r w:rsidRPr="002A531A">
        <w:rPr>
          <w:rFonts w:asciiTheme="majorEastAsia" w:eastAsiaTheme="majorEastAsia" w:hAnsiTheme="majorEastAsia" w:hint="eastAsia"/>
          <w:b/>
        </w:rPr>
        <w:t>おしりのトラブルあれこれ</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生後まもない赤ちゃんの肛門周囲にびらん（赤いただれ）が見られることがあります。</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新生児はうんちの回数が多いため、皮膚を刺激して生じると考えられています。</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うんちをしたら早めにぬるま湯できれいに洗い、よくならないときはかかりつけ医へ。</w:t>
      </w:r>
    </w:p>
    <w:p w:rsidR="002A531A" w:rsidRDefault="002A531A" w:rsidP="002A531A">
      <w:pPr>
        <w:spacing w:line="20" w:lineRule="atLeast"/>
        <w:rPr>
          <w:rFonts w:asciiTheme="majorEastAsia" w:eastAsiaTheme="majorEastAsia" w:hAnsiTheme="majorEastAsia" w:hint="eastAsia"/>
        </w:rPr>
      </w:pPr>
    </w:p>
    <w:p w:rsidR="00E84B2C" w:rsidRPr="002A531A" w:rsidRDefault="00E84B2C" w:rsidP="002A531A">
      <w:pPr>
        <w:spacing w:line="20" w:lineRule="atLeast"/>
        <w:rPr>
          <w:rFonts w:asciiTheme="majorEastAsia" w:eastAsiaTheme="majorEastAsia" w:hAnsiTheme="majorEastAsia" w:hint="eastAsia"/>
          <w:b/>
        </w:rPr>
      </w:pPr>
      <w:r w:rsidRPr="002A531A">
        <w:rPr>
          <w:rFonts w:asciiTheme="majorEastAsia" w:eastAsiaTheme="majorEastAsia" w:hAnsiTheme="majorEastAsia" w:hint="eastAsia"/>
          <w:b/>
        </w:rPr>
        <w:t>肛門部のイボ</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赤ちゃんの肛門部にイボのようなものができることがあります。</w:t>
      </w:r>
    </w:p>
    <w:p w:rsidR="00E84B2C" w:rsidRPr="002A531A" w:rsidRDefault="00E84B2C" w:rsidP="002A531A">
      <w:pPr>
        <w:spacing w:line="20" w:lineRule="atLeast"/>
        <w:rPr>
          <w:rFonts w:asciiTheme="majorEastAsia" w:eastAsiaTheme="majorEastAsia" w:hAnsiTheme="majorEastAsia" w:hint="eastAsia"/>
          <w:sz w:val="20"/>
          <w:szCs w:val="20"/>
        </w:rPr>
      </w:pPr>
      <w:r w:rsidRPr="002A531A">
        <w:rPr>
          <w:rFonts w:asciiTheme="majorEastAsia" w:eastAsiaTheme="majorEastAsia" w:hAnsiTheme="majorEastAsia" w:hint="eastAsia"/>
          <w:sz w:val="20"/>
          <w:szCs w:val="20"/>
        </w:rPr>
        <w:t>これは、便秘のため便が硬くなり、切れ痔となってできたものです。</w:t>
      </w:r>
    </w:p>
    <w:p w:rsidR="00E84B2C" w:rsidRPr="002A531A" w:rsidRDefault="00E84B2C" w:rsidP="002A531A">
      <w:pPr>
        <w:spacing w:line="20" w:lineRule="atLeast"/>
        <w:rPr>
          <w:rFonts w:asciiTheme="majorEastAsia" w:eastAsiaTheme="majorEastAsia" w:hAnsiTheme="majorEastAsia"/>
          <w:sz w:val="20"/>
          <w:szCs w:val="20"/>
        </w:rPr>
      </w:pPr>
      <w:r w:rsidRPr="002A531A">
        <w:rPr>
          <w:rFonts w:asciiTheme="majorEastAsia" w:eastAsiaTheme="majorEastAsia" w:hAnsiTheme="majorEastAsia" w:hint="eastAsia"/>
          <w:sz w:val="20"/>
          <w:szCs w:val="20"/>
        </w:rPr>
        <w:t>おしりのケアと便秘の治療が必要なこともあります。</w:t>
      </w:r>
    </w:p>
    <w:p w:rsidR="009F46A3" w:rsidRPr="00E84B2C" w:rsidRDefault="009F46A3" w:rsidP="002A531A">
      <w:pPr>
        <w:spacing w:line="20" w:lineRule="atLeast"/>
        <w:rPr>
          <w:rFonts w:asciiTheme="majorEastAsia" w:eastAsiaTheme="majorEastAsia" w:hAnsiTheme="majorEastAsia" w:hint="eastAsia"/>
        </w:rPr>
      </w:pPr>
    </w:p>
    <w:sectPr w:rsidR="009F46A3" w:rsidRPr="00E84B2C" w:rsidSect="00E84B2C">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B2C"/>
    <w:rsid w:val="002A531A"/>
    <w:rsid w:val="009F46A3"/>
    <w:rsid w:val="00E84B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37C6-20D9-431B-900F-D6385451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2010-09-02T23:32:00Z</dcterms:created>
  <dcterms:modified xsi:type="dcterms:W3CDTF">2010-09-02T23:51:00Z</dcterms:modified>
</cp:coreProperties>
</file>