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3" w:rsidRPr="00C426D1" w:rsidRDefault="00CA5100" w:rsidP="00CA5100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C426D1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>手</w:t>
      </w:r>
      <w:r w:rsidR="003D4720" w:rsidRPr="00C426D1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>足口病</w:t>
      </w:r>
      <w:r w:rsidRPr="00C426D1">
        <w:rPr>
          <w:rFonts w:asciiTheme="majorEastAsia" w:eastAsiaTheme="majorEastAsia" w:hAnsiTheme="majorEastAsia" w:hint="eastAsia"/>
          <w:b/>
          <w:sz w:val="44"/>
          <w:szCs w:val="44"/>
          <w:bdr w:val="single" w:sz="4" w:space="0" w:color="auto"/>
        </w:rPr>
        <w:t xml:space="preserve">　</w:t>
      </w:r>
    </w:p>
    <w:p w:rsidR="00C426D1" w:rsidRDefault="00C426D1" w:rsidP="00CA510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3D4720" w:rsidRPr="00C426D1" w:rsidRDefault="003D4720" w:rsidP="00CA510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sz w:val="24"/>
          <w:szCs w:val="24"/>
        </w:rPr>
        <w:t>口腔粘膜及び四肢末端に水疱を生じる発疹性疾患である。我が国でも昭和４０年代前半から流行に気づかれ始めた小児の感染症である。</w:t>
      </w:r>
    </w:p>
    <w:p w:rsidR="00C426D1" w:rsidRPr="00C426D1" w:rsidRDefault="00C426D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D4720" w:rsidRPr="00C426D1" w:rsidRDefault="003D4720">
      <w:pPr>
        <w:rPr>
          <w:rFonts w:asciiTheme="majorEastAsia" w:eastAsiaTheme="majorEastAsia" w:hAnsiTheme="major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病原体</w:t>
      </w:r>
      <w:r w:rsidR="00CA5100" w:rsidRPr="00C426D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426D1">
        <w:rPr>
          <w:rFonts w:asciiTheme="majorEastAsia" w:eastAsiaTheme="majorEastAsia" w:hAnsiTheme="majorEastAsia" w:hint="eastAsia"/>
          <w:sz w:val="24"/>
          <w:szCs w:val="24"/>
        </w:rPr>
        <w:t>：主として</w:t>
      </w:r>
      <w:r w:rsidR="00F35878" w:rsidRPr="00C426D1">
        <w:rPr>
          <w:rFonts w:asciiTheme="majorEastAsia" w:eastAsiaTheme="majorEastAsia" w:hAnsiTheme="majorEastAsia" w:hint="eastAsia"/>
          <w:sz w:val="24"/>
          <w:szCs w:val="24"/>
        </w:rPr>
        <w:t>コクサッキーウイルスＡ１６型とエンテロウイルス</w:t>
      </w:r>
      <w:r w:rsidR="00765B6D" w:rsidRPr="00C426D1">
        <w:rPr>
          <w:rFonts w:asciiTheme="majorEastAsia" w:eastAsiaTheme="majorEastAsia" w:hAnsiTheme="majorEastAsia" w:hint="eastAsia"/>
          <w:sz w:val="24"/>
          <w:szCs w:val="24"/>
        </w:rPr>
        <w:t>７１型である。</w:t>
      </w:r>
    </w:p>
    <w:p w:rsidR="00C426D1" w:rsidRDefault="00C426D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65B6D" w:rsidRPr="00C426D1" w:rsidRDefault="00765B6D">
      <w:pPr>
        <w:rPr>
          <w:rFonts w:asciiTheme="majorEastAsia" w:eastAsiaTheme="majorEastAsia" w:hAnsiTheme="major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潜伏期間</w:t>
      </w:r>
      <w:r w:rsidR="00CA5100" w:rsidRPr="00C426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26D1">
        <w:rPr>
          <w:rFonts w:asciiTheme="majorEastAsia" w:eastAsiaTheme="majorEastAsia" w:hAnsiTheme="majorEastAsia" w:hint="eastAsia"/>
          <w:sz w:val="24"/>
          <w:szCs w:val="24"/>
        </w:rPr>
        <w:t>：２～７日</w:t>
      </w:r>
    </w:p>
    <w:p w:rsidR="00C426D1" w:rsidRDefault="00C426D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65B6D" w:rsidRPr="00C426D1" w:rsidRDefault="00765B6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感染経路</w:t>
      </w:r>
      <w:r w:rsidR="00CA5100" w:rsidRPr="00C426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26D1">
        <w:rPr>
          <w:rFonts w:asciiTheme="majorEastAsia" w:eastAsiaTheme="majorEastAsia" w:hAnsiTheme="majorEastAsia" w:hint="eastAsia"/>
          <w:sz w:val="24"/>
          <w:szCs w:val="24"/>
        </w:rPr>
        <w:t>：主として</w:t>
      </w:r>
      <w:r w:rsidR="000A43DD" w:rsidRPr="00C426D1">
        <w:rPr>
          <w:rFonts w:asciiTheme="majorEastAsia" w:eastAsiaTheme="majorEastAsia" w:hAnsiTheme="majorEastAsia" w:hint="eastAsia"/>
          <w:sz w:val="24"/>
          <w:szCs w:val="24"/>
        </w:rPr>
        <w:t>飛沫感染</w:t>
      </w:r>
      <w:r w:rsidR="00265880" w:rsidRPr="00C426D1">
        <w:rPr>
          <w:rFonts w:asciiTheme="majorEastAsia" w:eastAsiaTheme="majorEastAsia" w:hAnsiTheme="majorEastAsia" w:hint="eastAsia"/>
          <w:sz w:val="24"/>
          <w:szCs w:val="24"/>
        </w:rPr>
        <w:t>である。ウイルスは糞便中に排泄されるので経口感染も起こり得る。</w:t>
      </w:r>
    </w:p>
    <w:p w:rsidR="00C426D1" w:rsidRDefault="00C426D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265880" w:rsidRPr="00C426D1" w:rsidRDefault="00CA5100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65880" w:rsidRPr="00C426D1">
        <w:rPr>
          <w:rFonts w:asciiTheme="majorEastAsia" w:eastAsiaTheme="majorEastAsia" w:hAnsiTheme="majorEastAsia" w:hint="eastAsia"/>
          <w:b/>
          <w:sz w:val="24"/>
          <w:szCs w:val="24"/>
        </w:rPr>
        <w:t>発生時期</w:t>
      </w: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C426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65880" w:rsidRPr="00C426D1">
        <w:rPr>
          <w:rFonts w:asciiTheme="majorEastAsia" w:eastAsiaTheme="majorEastAsia" w:hAnsiTheme="majorEastAsia" w:hint="eastAsia"/>
          <w:sz w:val="24"/>
          <w:szCs w:val="24"/>
        </w:rPr>
        <w:t>春から夏にかけて多く、流行のピークは毎年７月ころである。</w:t>
      </w:r>
    </w:p>
    <w:p w:rsidR="00C426D1" w:rsidRDefault="00C426D1" w:rsidP="00C426D1">
      <w:pPr>
        <w:ind w:left="241" w:hangingChars="100" w:hanging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426D1" w:rsidRPr="00C426D1" w:rsidRDefault="00265880" w:rsidP="00C426D1">
      <w:pPr>
        <w:ind w:left="241" w:hangingChars="100" w:hanging="241"/>
        <w:rPr>
          <w:rFonts w:asciiTheme="majorEastAsia" w:eastAsiaTheme="majorEastAsia" w:hAnsiTheme="majorEastAsia" w:cs="PMingLiU" w:hint="eastAsia"/>
          <w:sz w:val="24"/>
          <w:szCs w:val="24"/>
        </w:rPr>
      </w:pPr>
      <w:r w:rsidRPr="00C426D1">
        <w:rPr>
          <w:rFonts w:asciiTheme="majorEastAsia" w:eastAsiaTheme="majorEastAsia" w:hAnsiTheme="majorEastAsia" w:hint="eastAsia"/>
          <w:b/>
          <w:sz w:val="24"/>
          <w:szCs w:val="24"/>
        </w:rPr>
        <w:t>症状</w:t>
      </w:r>
      <w:r w:rsidR="00CA5100" w:rsidRPr="00C426D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426D1">
        <w:rPr>
          <w:rFonts w:asciiTheme="majorEastAsia" w:eastAsiaTheme="majorEastAsia" w:hAnsiTheme="majorEastAsia" w:hint="eastAsia"/>
          <w:sz w:val="24"/>
          <w:szCs w:val="24"/>
        </w:rPr>
        <w:t>：発熱、口腔・咽頭粘膜に痛みを伴う水疱、流</w:t>
      </w:r>
      <w:r w:rsidRPr="00C426D1">
        <w:rPr>
          <w:rFonts w:asciiTheme="majorEastAsia" w:eastAsiaTheme="majorEastAsia" w:hAnsiTheme="majorEastAsia" w:cs="PMingLiU" w:hint="eastAsia"/>
          <w:sz w:val="24"/>
          <w:szCs w:val="24"/>
        </w:rPr>
        <w:t>涎と手、足末端や</w:t>
      </w:r>
      <w:r w:rsidR="00457ECC" w:rsidRPr="00C426D1">
        <w:rPr>
          <w:rFonts w:asciiTheme="majorEastAsia" w:eastAsiaTheme="majorEastAsia" w:hAnsiTheme="majorEastAsia" w:cs="PMingLiU" w:hint="eastAsia"/>
          <w:sz w:val="24"/>
          <w:szCs w:val="24"/>
        </w:rPr>
        <w:t>臀部の発疹、水疱がみられる。手足の水疱は比較的深いところに</w:t>
      </w:r>
    </w:p>
    <w:p w:rsidR="00C426D1" w:rsidRPr="00C426D1" w:rsidRDefault="00457ECC" w:rsidP="00C426D1">
      <w:pPr>
        <w:ind w:left="240" w:firstLineChars="500" w:firstLine="1200"/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PMingLiU" w:hint="eastAsia"/>
          <w:sz w:val="24"/>
          <w:szCs w:val="24"/>
        </w:rPr>
        <w:t>生じるので、水疱と異なり表皮が破れたり</w:t>
      </w: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痂皮になったりすることなく消退する。発熱は38℃以下が多い。ふつう１～３日で解熱</w:t>
      </w:r>
    </w:p>
    <w:p w:rsidR="00C426D1" w:rsidRPr="00C426D1" w:rsidRDefault="00457ECC" w:rsidP="00C426D1">
      <w:pPr>
        <w:ind w:left="240" w:firstLineChars="500" w:firstLine="1200"/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する。一般的には夏かぜの一つと言える軽症疾患である。時に無菌性髄膜炎を認めることがある。なお、最近、脳症を伴う重症例</w:t>
      </w:r>
    </w:p>
    <w:p w:rsidR="00457ECC" w:rsidRPr="00C426D1" w:rsidRDefault="00457ECC" w:rsidP="00C426D1">
      <w:pPr>
        <w:ind w:left="240" w:firstLineChars="500" w:firstLine="1200"/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が報告されている。</w:t>
      </w:r>
    </w:p>
    <w:p w:rsidR="00C426D1" w:rsidRDefault="00C426D1">
      <w:pPr>
        <w:rPr>
          <w:rFonts w:asciiTheme="majorEastAsia" w:eastAsiaTheme="majorEastAsia" w:hAnsiTheme="majorEastAsia" w:cs="ＭＳ 明朝" w:hint="eastAsia"/>
          <w:b/>
          <w:sz w:val="24"/>
          <w:szCs w:val="24"/>
        </w:rPr>
      </w:pPr>
    </w:p>
    <w:p w:rsidR="00457ECC" w:rsidRPr="00C426D1" w:rsidRDefault="00457ECC">
      <w:pPr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b/>
          <w:sz w:val="24"/>
          <w:szCs w:val="24"/>
        </w:rPr>
        <w:t>罹患年齢</w:t>
      </w:r>
      <w:r w:rsidR="00CA5100" w:rsidRPr="00C426D1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　</w:t>
      </w: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：乳幼児に多い。原因となる病原ウイルスが複数あるため、再発することもある。</w:t>
      </w:r>
    </w:p>
    <w:p w:rsidR="00C426D1" w:rsidRDefault="00C426D1">
      <w:pPr>
        <w:rPr>
          <w:rFonts w:asciiTheme="majorEastAsia" w:eastAsiaTheme="majorEastAsia" w:hAnsiTheme="majorEastAsia" w:cs="ＭＳ 明朝" w:hint="eastAsia"/>
          <w:b/>
          <w:sz w:val="24"/>
          <w:szCs w:val="24"/>
        </w:rPr>
      </w:pPr>
    </w:p>
    <w:p w:rsidR="00457ECC" w:rsidRPr="00C426D1" w:rsidRDefault="00457ECC">
      <w:pPr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b/>
          <w:sz w:val="24"/>
          <w:szCs w:val="24"/>
        </w:rPr>
        <w:t>治療方法</w:t>
      </w:r>
      <w:r w:rsidR="00CA5100" w:rsidRPr="00C426D1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：対症療法である。</w:t>
      </w:r>
    </w:p>
    <w:p w:rsidR="00C426D1" w:rsidRDefault="00C426D1">
      <w:pPr>
        <w:rPr>
          <w:rFonts w:asciiTheme="majorEastAsia" w:eastAsiaTheme="majorEastAsia" w:hAnsiTheme="majorEastAsia" w:cs="ＭＳ 明朝" w:hint="eastAsia"/>
          <w:b/>
          <w:sz w:val="24"/>
          <w:szCs w:val="24"/>
        </w:rPr>
      </w:pPr>
    </w:p>
    <w:p w:rsidR="00457ECC" w:rsidRPr="00C426D1" w:rsidRDefault="00457ECC">
      <w:pPr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b/>
          <w:sz w:val="24"/>
          <w:szCs w:val="24"/>
        </w:rPr>
        <w:t>予防方法</w:t>
      </w:r>
      <w:r w:rsidR="00CA5100" w:rsidRPr="00C426D1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：一般的な予防の心がけしかない。</w:t>
      </w:r>
    </w:p>
    <w:p w:rsidR="00C426D1" w:rsidRDefault="00C426D1">
      <w:pPr>
        <w:rPr>
          <w:rFonts w:asciiTheme="majorEastAsia" w:eastAsiaTheme="majorEastAsia" w:hAnsiTheme="majorEastAsia" w:cs="ＭＳ 明朝" w:hint="eastAsia"/>
          <w:b/>
          <w:sz w:val="24"/>
          <w:szCs w:val="24"/>
        </w:rPr>
      </w:pPr>
    </w:p>
    <w:p w:rsidR="00C426D1" w:rsidRPr="00C426D1" w:rsidRDefault="00CA5100">
      <w:pPr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b/>
          <w:sz w:val="24"/>
          <w:szCs w:val="24"/>
        </w:rPr>
        <w:t>登校基準</w:t>
      </w: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：急性期から回復後も糞便から２～６週間にわたってウイルスが排泄されることがあるが、集団内での他人への主たる感染経路は、</w:t>
      </w:r>
    </w:p>
    <w:p w:rsidR="00C426D1" w:rsidRPr="00C426D1" w:rsidRDefault="00CA5100" w:rsidP="00C426D1">
      <w:pPr>
        <w:ind w:firstLineChars="600" w:firstLine="1440"/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咽頭でのウイルスの増殖期間中の飛沫感染であり、発熱や咽頭・口腔の水疱・潰瘍を伴う急性期は感染源となる。糞便のみから</w:t>
      </w:r>
    </w:p>
    <w:p w:rsidR="00C426D1" w:rsidRPr="00C426D1" w:rsidRDefault="00CA5100" w:rsidP="00C426D1">
      <w:pPr>
        <w:ind w:firstLineChars="600" w:firstLine="1440"/>
        <w:rPr>
          <w:rFonts w:asciiTheme="majorEastAsia" w:eastAsiaTheme="majorEastAsia" w:hAnsiTheme="majorEastAsia" w:cs="ＭＳ 明朝" w:hint="eastAsia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ウイルスが排泄されている程度の場合は、感染力は強くないと診断されるので、全身症状の安定した者については、一般的な予防</w:t>
      </w:r>
    </w:p>
    <w:p w:rsidR="00CA5100" w:rsidRPr="00C426D1" w:rsidRDefault="00CA5100" w:rsidP="00C426D1">
      <w:pPr>
        <w:ind w:firstLineChars="600" w:firstLine="1440"/>
        <w:rPr>
          <w:rFonts w:asciiTheme="majorEastAsia" w:eastAsiaTheme="majorEastAsia" w:hAnsiTheme="majorEastAsia" w:cs="ＭＳ 明朝"/>
          <w:sz w:val="24"/>
          <w:szCs w:val="24"/>
        </w:rPr>
      </w:pPr>
      <w:r w:rsidRPr="00C426D1">
        <w:rPr>
          <w:rFonts w:asciiTheme="majorEastAsia" w:eastAsiaTheme="majorEastAsia" w:hAnsiTheme="majorEastAsia" w:cs="ＭＳ 明朝" w:hint="eastAsia"/>
          <w:sz w:val="24"/>
          <w:szCs w:val="24"/>
        </w:rPr>
        <w:t>方法の励行などを行えば登校は可能である。</w:t>
      </w:r>
    </w:p>
    <w:sectPr w:rsidR="00CA5100" w:rsidRPr="00C426D1" w:rsidSect="00CA51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7" w:rsidRDefault="00BB3567" w:rsidP="000A43DD">
      <w:r>
        <w:separator/>
      </w:r>
    </w:p>
  </w:endnote>
  <w:endnote w:type="continuationSeparator" w:id="0">
    <w:p w:rsidR="00BB3567" w:rsidRDefault="00BB3567" w:rsidP="000A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7" w:rsidRDefault="00BB3567" w:rsidP="000A43DD">
      <w:r>
        <w:separator/>
      </w:r>
    </w:p>
  </w:footnote>
  <w:footnote w:type="continuationSeparator" w:id="0">
    <w:p w:rsidR="00BB3567" w:rsidRDefault="00BB3567" w:rsidP="000A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720"/>
    <w:rsid w:val="000A43DD"/>
    <w:rsid w:val="000C6DA3"/>
    <w:rsid w:val="001819C9"/>
    <w:rsid w:val="00265880"/>
    <w:rsid w:val="003D4720"/>
    <w:rsid w:val="00457ECC"/>
    <w:rsid w:val="00765B6D"/>
    <w:rsid w:val="00A84214"/>
    <w:rsid w:val="00BB3567"/>
    <w:rsid w:val="00C426D1"/>
    <w:rsid w:val="00CA5100"/>
    <w:rsid w:val="00DC7A12"/>
    <w:rsid w:val="00F3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43DD"/>
  </w:style>
  <w:style w:type="paragraph" w:styleId="a5">
    <w:name w:val="footer"/>
    <w:basedOn w:val="a"/>
    <w:link w:val="a6"/>
    <w:uiPriority w:val="99"/>
    <w:semiHidden/>
    <w:unhideWhenUsed/>
    <w:rsid w:val="000A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2010-10-14T08:02:00Z</dcterms:created>
  <dcterms:modified xsi:type="dcterms:W3CDTF">2010-11-04T08:04:00Z</dcterms:modified>
</cp:coreProperties>
</file>