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3A" w:rsidRPr="009C2EEF" w:rsidRDefault="004E7A3C" w:rsidP="009C2EEF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C2EEF">
        <w:rPr>
          <w:rFonts w:hint="eastAsia"/>
          <w:b/>
          <w:sz w:val="48"/>
          <w:szCs w:val="48"/>
        </w:rPr>
        <w:t>頭部外傷の患者様とご家族の皆様へ</w:t>
      </w:r>
    </w:p>
    <w:p w:rsidR="004E7A3C" w:rsidRPr="009C2EEF" w:rsidRDefault="004E7A3C"/>
    <w:p w:rsidR="004E7A3C" w:rsidRPr="009C2EEF" w:rsidRDefault="004E7A3C" w:rsidP="009C2EEF">
      <w:pPr>
        <w:ind w:firstLineChars="100" w:firstLine="241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現在、患者さんの頭部外傷は重症ではなく、入院の必要はありませんが、帰宅後、次のような症状に注意してください。</w:t>
      </w:r>
    </w:p>
    <w:p w:rsidR="004E7A3C" w:rsidRPr="009C2EEF" w:rsidRDefault="004E7A3C">
      <w:pPr>
        <w:rPr>
          <w:b/>
          <w:sz w:val="24"/>
          <w:szCs w:val="24"/>
        </w:rPr>
      </w:pPr>
    </w:p>
    <w:p w:rsidR="004E7A3C" w:rsidRPr="009C2EEF" w:rsidRDefault="004E7A3C" w:rsidP="004E7A3C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頭痛が段々ひどくなる場合</w:t>
      </w:r>
    </w:p>
    <w:p w:rsidR="004E7A3C" w:rsidRPr="009C2EEF" w:rsidRDefault="004E7A3C" w:rsidP="004E7A3C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嘔吐が頻回の場合</w:t>
      </w:r>
    </w:p>
    <w:p w:rsidR="004E7A3C" w:rsidRPr="009C2EEF" w:rsidRDefault="004E7A3C" w:rsidP="004E7A3C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意識が段々うつらうつらしてきたり、つじつまの合わないことを言う場合</w:t>
      </w:r>
    </w:p>
    <w:p w:rsidR="004E7A3C" w:rsidRPr="009C2EEF" w:rsidRDefault="004E7A3C" w:rsidP="004E7A3C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けいれんや手足の麻痺が出現した場合</w:t>
      </w:r>
    </w:p>
    <w:p w:rsidR="004E7A3C" w:rsidRPr="009C2EEF" w:rsidRDefault="004E7A3C" w:rsidP="004E7A3C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耳や鼻から透き通ったみずのようなものが出てきた場合</w:t>
      </w:r>
    </w:p>
    <w:p w:rsidR="004E7A3C" w:rsidRPr="009C2EEF" w:rsidRDefault="004E7A3C" w:rsidP="004E7A3C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とにかく状態が段々悪くなっていると判断される場合</w:t>
      </w:r>
    </w:p>
    <w:p w:rsidR="004E7A3C" w:rsidRPr="009C2EEF" w:rsidRDefault="004E7A3C" w:rsidP="004E7A3C">
      <w:pPr>
        <w:pStyle w:val="a3"/>
        <w:ind w:leftChars="0" w:left="420"/>
        <w:rPr>
          <w:b/>
          <w:sz w:val="24"/>
          <w:szCs w:val="24"/>
        </w:rPr>
      </w:pPr>
    </w:p>
    <w:p w:rsidR="009C2EEF" w:rsidRDefault="009C2EEF" w:rsidP="004E7A3C">
      <w:pPr>
        <w:rPr>
          <w:b/>
          <w:sz w:val="24"/>
          <w:szCs w:val="24"/>
        </w:rPr>
      </w:pPr>
    </w:p>
    <w:p w:rsidR="004E7A3C" w:rsidRPr="009C2EEF" w:rsidRDefault="004E7A3C" w:rsidP="004E7A3C">
      <w:pPr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>＜注意＞</w:t>
      </w:r>
    </w:p>
    <w:p w:rsidR="004E7A3C" w:rsidRPr="009C2EEF" w:rsidRDefault="004E7A3C" w:rsidP="004E7A3C">
      <w:pPr>
        <w:rPr>
          <w:b/>
          <w:sz w:val="24"/>
          <w:szCs w:val="24"/>
        </w:rPr>
      </w:pPr>
      <w:r w:rsidRPr="009C2EEF">
        <w:rPr>
          <w:rFonts w:hint="eastAsia"/>
          <w:b/>
          <w:sz w:val="24"/>
          <w:szCs w:val="24"/>
        </w:rPr>
        <w:t xml:space="preserve">　眠っている状態と意識のない状態は区別がつきません。最初の晩は、患者さんが眠ってから２～３時間毎に起こして、目を覚ますのを確認してください。そして、外傷から２４時間たって症状がなければ、普通の生活に戻して結構です。特に赤ちゃんでは、症状の変化を見るのが難しいので、あやしても笑わない、母親と視線が合わない、ミルクの飲みが悪いなどの症状に気を付けてください。</w:t>
      </w:r>
    </w:p>
    <w:p w:rsidR="004E7A3C" w:rsidRPr="009C2EEF" w:rsidRDefault="004E7A3C" w:rsidP="004E7A3C">
      <w:pPr>
        <w:rPr>
          <w:b/>
          <w:sz w:val="24"/>
          <w:szCs w:val="24"/>
        </w:rPr>
      </w:pPr>
    </w:p>
    <w:sectPr w:rsidR="004E7A3C" w:rsidRPr="009C2EEF" w:rsidSect="009C2EE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02" w:rsidRDefault="00E44202" w:rsidP="009D6076">
      <w:r>
        <w:separator/>
      </w:r>
    </w:p>
  </w:endnote>
  <w:endnote w:type="continuationSeparator" w:id="0">
    <w:p w:rsidR="00E44202" w:rsidRDefault="00E44202" w:rsidP="009D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02" w:rsidRDefault="00E44202" w:rsidP="009D6076">
      <w:r>
        <w:separator/>
      </w:r>
    </w:p>
  </w:footnote>
  <w:footnote w:type="continuationSeparator" w:id="0">
    <w:p w:rsidR="00E44202" w:rsidRDefault="00E44202" w:rsidP="009D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70FE"/>
    <w:multiLevelType w:val="hybridMultilevel"/>
    <w:tmpl w:val="020CE0D8"/>
    <w:lvl w:ilvl="0" w:tplc="D80CBD1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A3C"/>
    <w:rsid w:val="004E7A3C"/>
    <w:rsid w:val="00665606"/>
    <w:rsid w:val="009C2EEF"/>
    <w:rsid w:val="009D6076"/>
    <w:rsid w:val="00E44202"/>
    <w:rsid w:val="00EF288C"/>
    <w:rsid w:val="00F3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6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076"/>
  </w:style>
  <w:style w:type="paragraph" w:styleId="a6">
    <w:name w:val="footer"/>
    <w:basedOn w:val="a"/>
    <w:link w:val="a7"/>
    <w:uiPriority w:val="99"/>
    <w:unhideWhenUsed/>
    <w:rsid w:val="009D6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6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076"/>
  </w:style>
  <w:style w:type="paragraph" w:styleId="a6">
    <w:name w:val="footer"/>
    <w:basedOn w:val="a"/>
    <w:link w:val="a7"/>
    <w:uiPriority w:val="99"/>
    <w:unhideWhenUsed/>
    <w:rsid w:val="009D6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2010-09-17T04:53:00Z</dcterms:created>
  <dcterms:modified xsi:type="dcterms:W3CDTF">2010-09-17T04:53:00Z</dcterms:modified>
</cp:coreProperties>
</file>